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E3B3D" w14:textId="56A203B4" w:rsidR="000E6CED" w:rsidRDefault="00E31C89">
      <w:pPr>
        <w:pBdr>
          <w:bottom w:val="single" w:sz="6" w:space="1" w:color="auto"/>
        </w:pBdr>
        <w:rPr>
          <w:b/>
          <w:i/>
          <w:sz w:val="72"/>
        </w:rPr>
      </w:pPr>
      <w:r>
        <w:rPr>
          <w:b/>
          <w:i/>
          <w:noProof/>
          <w:sz w:val="72"/>
        </w:rPr>
        <w:drawing>
          <wp:inline distT="0" distB="0" distL="0" distR="0" wp14:anchorId="01AFDDD7" wp14:editId="3E4E2303">
            <wp:extent cx="6200775" cy="1076325"/>
            <wp:effectExtent l="0" t="0" r="9525" b="9525"/>
            <wp:docPr id="1" name="Bild 3" descr="Beskrivning: C:\Users\Tommy\Documents\Tommy\TIF\TIF Allmänt\TIF header ÅF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krivning: C:\Users\Tommy\Documents\Tommy\TIF\TIF Allmänt\TIF header ÅF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8C64" w14:textId="77777777" w:rsidR="003D1036" w:rsidRDefault="003D1036">
      <w:pPr>
        <w:pBdr>
          <w:bottom w:val="single" w:sz="6" w:space="1" w:color="auto"/>
        </w:pBdr>
        <w:rPr>
          <w:b/>
          <w:i/>
          <w:sz w:val="32"/>
        </w:rPr>
      </w:pPr>
    </w:p>
    <w:p w14:paraId="4FBDD4A2" w14:textId="77777777" w:rsidR="000E6CED" w:rsidRDefault="000E6CED">
      <w:pPr>
        <w:pBdr>
          <w:bottom w:val="single" w:sz="6" w:space="1" w:color="auto"/>
        </w:pBdr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 xml:space="preserve">Dagordning vid </w:t>
      </w:r>
      <w:r w:rsidR="003A3149">
        <w:rPr>
          <w:b/>
          <w:i/>
          <w:sz w:val="40"/>
        </w:rPr>
        <w:t>Sektionsvalsmöte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946B23">
        <w:rPr>
          <w:b/>
          <w:i/>
          <w:sz w:val="32"/>
        </w:rPr>
        <w:t>2014</w:t>
      </w:r>
      <w:r w:rsidR="003A3149">
        <w:rPr>
          <w:b/>
          <w:i/>
          <w:sz w:val="32"/>
        </w:rPr>
        <w:t>-10-26</w:t>
      </w:r>
    </w:p>
    <w:p w14:paraId="409331E1" w14:textId="77777777" w:rsidR="000E6CED" w:rsidRDefault="000E6CED">
      <w:pPr>
        <w:rPr>
          <w:sz w:val="24"/>
        </w:rPr>
      </w:pPr>
    </w:p>
    <w:p w14:paraId="69ED5536" w14:textId="77777777" w:rsidR="008E177D" w:rsidRDefault="008E177D">
      <w:pPr>
        <w:tabs>
          <w:tab w:val="left" w:pos="567"/>
        </w:tabs>
        <w:rPr>
          <w:b/>
          <w:sz w:val="24"/>
          <w:szCs w:val="24"/>
        </w:rPr>
      </w:pPr>
    </w:p>
    <w:p w14:paraId="50EAD59A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Pr="00AC0C3E">
        <w:rPr>
          <w:sz w:val="24"/>
          <w:szCs w:val="24"/>
        </w:rPr>
        <w:tab/>
        <w:t>Mötet öppnas</w:t>
      </w:r>
      <w:r w:rsidR="0066581A">
        <w:rPr>
          <w:sz w:val="24"/>
          <w:szCs w:val="24"/>
        </w:rPr>
        <w:t>.</w:t>
      </w:r>
    </w:p>
    <w:p w14:paraId="5C115EBE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</w:p>
    <w:p w14:paraId="216C8B26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2</w:t>
      </w:r>
      <w:r w:rsidR="00572111">
        <w:rPr>
          <w:sz w:val="24"/>
          <w:szCs w:val="24"/>
        </w:rPr>
        <w:tab/>
        <w:t>Mötets behöriga utlysande</w:t>
      </w:r>
      <w:r w:rsidR="0066581A">
        <w:rPr>
          <w:sz w:val="24"/>
          <w:szCs w:val="24"/>
        </w:rPr>
        <w:t>.</w:t>
      </w:r>
    </w:p>
    <w:p w14:paraId="5C22E866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423A88B7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3</w:t>
      </w:r>
      <w:r w:rsidRPr="00AC0C3E">
        <w:rPr>
          <w:sz w:val="24"/>
          <w:szCs w:val="24"/>
        </w:rPr>
        <w:tab/>
        <w:t>Föredragningslistan fastställes</w:t>
      </w:r>
      <w:r w:rsidR="0066581A">
        <w:rPr>
          <w:sz w:val="24"/>
          <w:szCs w:val="24"/>
        </w:rPr>
        <w:t>.</w:t>
      </w:r>
    </w:p>
    <w:p w14:paraId="5A9BB164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21F12C29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4</w:t>
      </w:r>
      <w:r w:rsidRPr="00AC0C3E">
        <w:rPr>
          <w:sz w:val="24"/>
          <w:szCs w:val="24"/>
        </w:rPr>
        <w:tab/>
        <w:t>Mötesdeltagarnas medlemskap i TIF</w:t>
      </w:r>
      <w:r w:rsidR="0066581A">
        <w:rPr>
          <w:sz w:val="24"/>
          <w:szCs w:val="24"/>
        </w:rPr>
        <w:t>.</w:t>
      </w:r>
    </w:p>
    <w:p w14:paraId="3C37EAC6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</w:p>
    <w:p w14:paraId="48368B84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5</w:t>
      </w:r>
      <w:r w:rsidRPr="00AC0C3E">
        <w:rPr>
          <w:sz w:val="24"/>
          <w:szCs w:val="24"/>
        </w:rPr>
        <w:tab/>
        <w:t>Val av mötesordförande och sekreterare</w:t>
      </w:r>
      <w:r w:rsidR="0066581A">
        <w:rPr>
          <w:sz w:val="24"/>
          <w:szCs w:val="24"/>
        </w:rPr>
        <w:t>.</w:t>
      </w:r>
    </w:p>
    <w:p w14:paraId="6F931BC5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799D4614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6</w:t>
      </w:r>
      <w:r w:rsidRPr="00AC0C3E">
        <w:rPr>
          <w:sz w:val="24"/>
          <w:szCs w:val="24"/>
        </w:rPr>
        <w:tab/>
        <w:t>Val av 2 justeringsmän, tillika rösträknare</w:t>
      </w:r>
      <w:r w:rsidR="0066581A">
        <w:rPr>
          <w:sz w:val="24"/>
          <w:szCs w:val="24"/>
        </w:rPr>
        <w:t>.</w:t>
      </w:r>
    </w:p>
    <w:p w14:paraId="219674AA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240659ED" w14:textId="11837C46" w:rsidR="000E6CED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7</w:t>
      </w:r>
      <w:r w:rsidR="003A3149">
        <w:rPr>
          <w:sz w:val="24"/>
          <w:szCs w:val="24"/>
        </w:rPr>
        <w:tab/>
      </w:r>
      <w:r w:rsidR="001B174B">
        <w:rPr>
          <w:b/>
          <w:sz w:val="24"/>
          <w:szCs w:val="24"/>
        </w:rPr>
        <w:t>Val av S</w:t>
      </w:r>
      <w:r w:rsidR="003A3149" w:rsidRPr="00832C11">
        <w:rPr>
          <w:b/>
          <w:sz w:val="24"/>
          <w:szCs w:val="24"/>
        </w:rPr>
        <w:t>ponsr</w:t>
      </w:r>
      <w:r w:rsidR="001B174B">
        <w:rPr>
          <w:b/>
          <w:sz w:val="24"/>
          <w:szCs w:val="24"/>
        </w:rPr>
        <w:t>ing</w:t>
      </w:r>
      <w:r w:rsidR="003A3149" w:rsidRPr="00832C11">
        <w:rPr>
          <w:b/>
          <w:sz w:val="24"/>
          <w:szCs w:val="24"/>
        </w:rPr>
        <w:t>sektion</w:t>
      </w:r>
    </w:p>
    <w:p w14:paraId="22B4AD78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  <w:t>tom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Lotta Eriksson</w:t>
      </w:r>
    </w:p>
    <w:p w14:paraId="086F9C4E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Rune Persson</w:t>
      </w:r>
    </w:p>
    <w:p w14:paraId="3CCC094B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Jonas Fröler</w:t>
      </w:r>
    </w:p>
    <w:p w14:paraId="7A8D5B7C" w14:textId="77777777" w:rsidR="003A3149" w:rsidRPr="00AC0C3E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Repr från huvudstyrelsen utses i samband med konstituerande vid årsmötet</w:t>
      </w:r>
    </w:p>
    <w:p w14:paraId="1BFB8AB4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1C04C92D" w14:textId="77777777" w:rsidR="000E6CED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8</w:t>
      </w:r>
      <w:r w:rsidR="003A3149">
        <w:rPr>
          <w:sz w:val="24"/>
          <w:szCs w:val="24"/>
        </w:rPr>
        <w:tab/>
      </w:r>
      <w:r w:rsidR="003A3149" w:rsidRPr="00832C11">
        <w:rPr>
          <w:b/>
          <w:sz w:val="24"/>
          <w:szCs w:val="24"/>
        </w:rPr>
        <w:t>Val av Kiosksektionen</w:t>
      </w:r>
    </w:p>
    <w:p w14:paraId="7EA67625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Isabelle Blomdahl</w:t>
      </w:r>
    </w:p>
    <w:p w14:paraId="530F6F7D" w14:textId="440E4CF3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  <w:t>tom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vakant</w:t>
      </w:r>
      <w:r w:rsidR="00C66E94">
        <w:rPr>
          <w:sz w:val="24"/>
          <w:szCs w:val="24"/>
        </w:rPr>
        <w:t xml:space="preserve"> (Ida Kuskmålen </w:t>
      </w:r>
      <w:r w:rsidR="00022BB2">
        <w:rPr>
          <w:sz w:val="24"/>
          <w:szCs w:val="24"/>
        </w:rPr>
        <w:t>ungdom)</w:t>
      </w:r>
    </w:p>
    <w:p w14:paraId="1234E69B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  <w:t>tom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Therese Landin</w:t>
      </w:r>
    </w:p>
    <w:p w14:paraId="127F73C5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Matilda Nilsson*</w:t>
      </w:r>
    </w:p>
    <w:p w14:paraId="3E890D88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*valdes in som extra ledamot 2014</w:t>
      </w:r>
    </w:p>
    <w:p w14:paraId="2AD8E064" w14:textId="77777777" w:rsidR="003A3149" w:rsidRDefault="003A3149">
      <w:pPr>
        <w:tabs>
          <w:tab w:val="left" w:pos="567"/>
        </w:tabs>
        <w:rPr>
          <w:sz w:val="24"/>
          <w:szCs w:val="24"/>
        </w:rPr>
      </w:pPr>
    </w:p>
    <w:p w14:paraId="5D2528D4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 w:rsidRPr="001B174B">
        <w:rPr>
          <w:b/>
          <w:sz w:val="24"/>
          <w:szCs w:val="24"/>
        </w:rPr>
        <w:t>9</w:t>
      </w:r>
      <w:r>
        <w:rPr>
          <w:sz w:val="24"/>
          <w:szCs w:val="24"/>
        </w:rPr>
        <w:tab/>
      </w:r>
      <w:r w:rsidRPr="00832C11">
        <w:rPr>
          <w:b/>
          <w:sz w:val="24"/>
          <w:szCs w:val="24"/>
        </w:rPr>
        <w:t>Val av Eventsektionen</w:t>
      </w:r>
    </w:p>
    <w:p w14:paraId="759C384F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  <w:t>tom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Nejdbring</w:t>
      </w:r>
    </w:p>
    <w:p w14:paraId="0529331A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Helena Fröler</w:t>
      </w:r>
    </w:p>
    <w:p w14:paraId="189A1E6D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Carola Gröhn</w:t>
      </w:r>
    </w:p>
    <w:p w14:paraId="6B8DF4FE" w14:textId="77777777" w:rsidR="003A3149" w:rsidRDefault="003A3149">
      <w:pPr>
        <w:tabs>
          <w:tab w:val="left" w:pos="567"/>
        </w:tabs>
        <w:rPr>
          <w:sz w:val="24"/>
          <w:szCs w:val="24"/>
        </w:rPr>
      </w:pPr>
    </w:p>
    <w:p w14:paraId="3FFC935C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 w:rsidRPr="00C66E94">
        <w:rPr>
          <w:b/>
          <w:sz w:val="24"/>
          <w:szCs w:val="24"/>
        </w:rPr>
        <w:t>10</w:t>
      </w:r>
      <w:r>
        <w:rPr>
          <w:sz w:val="24"/>
          <w:szCs w:val="24"/>
        </w:rPr>
        <w:tab/>
      </w:r>
      <w:r w:rsidRPr="00832C11">
        <w:rPr>
          <w:b/>
          <w:sz w:val="24"/>
          <w:szCs w:val="24"/>
        </w:rPr>
        <w:t>Val av Fotbollssektionen</w:t>
      </w:r>
    </w:p>
    <w:p w14:paraId="57ADF73A" w14:textId="77777777" w:rsidR="003A3149" w:rsidRPr="00832C11" w:rsidRDefault="003A3149">
      <w:pPr>
        <w:tabs>
          <w:tab w:val="left" w:pos="567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32C11">
        <w:rPr>
          <w:b/>
          <w:sz w:val="24"/>
          <w:szCs w:val="24"/>
        </w:rPr>
        <w:t>Herr</w:t>
      </w:r>
    </w:p>
    <w:p w14:paraId="47F25EDC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Sek ordf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Lennart O Werner</w:t>
      </w:r>
    </w:p>
    <w:p w14:paraId="382E0240" w14:textId="77777777" w:rsidR="003A3149" w:rsidRDefault="003A314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</w:r>
      <w:r w:rsidR="00AF3EE2">
        <w:rPr>
          <w:sz w:val="24"/>
          <w:szCs w:val="24"/>
        </w:rPr>
        <w:t>tom 2015</w:t>
      </w:r>
      <w:r w:rsidR="00AF3EE2">
        <w:rPr>
          <w:sz w:val="24"/>
          <w:szCs w:val="24"/>
        </w:rPr>
        <w:tab/>
      </w:r>
      <w:r w:rsidR="00AF3EE2">
        <w:rPr>
          <w:sz w:val="24"/>
          <w:szCs w:val="24"/>
        </w:rPr>
        <w:tab/>
        <w:t xml:space="preserve">Joakim Blomberg </w:t>
      </w:r>
    </w:p>
    <w:p w14:paraId="58193368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Andreas Karlsson</w:t>
      </w:r>
    </w:p>
    <w:p w14:paraId="59D5F4AC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Lagledare A-lag</w:t>
      </w:r>
    </w:p>
    <w:p w14:paraId="001846CD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Lagledare B-lag</w:t>
      </w:r>
    </w:p>
    <w:p w14:paraId="3E60D18F" w14:textId="77777777" w:rsidR="00AF3EE2" w:rsidRDefault="00AF3EE2">
      <w:pPr>
        <w:tabs>
          <w:tab w:val="left" w:pos="567"/>
        </w:tabs>
        <w:rPr>
          <w:sz w:val="24"/>
          <w:szCs w:val="24"/>
        </w:rPr>
      </w:pPr>
    </w:p>
    <w:p w14:paraId="23541F70" w14:textId="77777777" w:rsidR="00AF3EE2" w:rsidRPr="00832C11" w:rsidRDefault="00AF3EE2">
      <w:pPr>
        <w:tabs>
          <w:tab w:val="left" w:pos="567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32C11">
        <w:rPr>
          <w:b/>
          <w:sz w:val="24"/>
          <w:szCs w:val="24"/>
        </w:rPr>
        <w:t>Team Södermöre</w:t>
      </w:r>
    </w:p>
    <w:p w14:paraId="6D46CD8C" w14:textId="63B9EE0B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Tommy Eriksson</w:t>
      </w:r>
      <w:r w:rsidR="00EE1076">
        <w:rPr>
          <w:sz w:val="24"/>
          <w:szCs w:val="24"/>
        </w:rPr>
        <w:t xml:space="preserve"> (Styrelse rep.)</w:t>
      </w:r>
    </w:p>
    <w:p w14:paraId="50486719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Krister Andersson</w:t>
      </w:r>
    </w:p>
    <w:p w14:paraId="04A81203" w14:textId="77777777" w:rsidR="00AF3EE2" w:rsidRDefault="00AF3EE2">
      <w:pPr>
        <w:tabs>
          <w:tab w:val="left" w:pos="567"/>
        </w:tabs>
        <w:rPr>
          <w:sz w:val="24"/>
          <w:szCs w:val="24"/>
        </w:rPr>
      </w:pPr>
    </w:p>
    <w:p w14:paraId="73AACEF4" w14:textId="77777777" w:rsidR="00C66E94" w:rsidRDefault="00C66E94">
      <w:pPr>
        <w:tabs>
          <w:tab w:val="left" w:pos="567"/>
        </w:tabs>
        <w:rPr>
          <w:b/>
          <w:sz w:val="24"/>
          <w:szCs w:val="24"/>
        </w:rPr>
      </w:pPr>
    </w:p>
    <w:p w14:paraId="3EC7AE18" w14:textId="6EC807C2" w:rsidR="00AF3EE2" w:rsidRDefault="00832C11" w:rsidP="00A01780">
      <w:pPr>
        <w:tabs>
          <w:tab w:val="left" w:pos="567"/>
        </w:tabs>
        <w:ind w:left="560" w:hanging="560"/>
        <w:rPr>
          <w:sz w:val="24"/>
          <w:szCs w:val="24"/>
        </w:rPr>
      </w:pPr>
      <w:r w:rsidRPr="00C66E94">
        <w:rPr>
          <w:b/>
          <w:sz w:val="24"/>
          <w:szCs w:val="24"/>
        </w:rPr>
        <w:lastRenderedPageBreak/>
        <w:t>11</w:t>
      </w:r>
      <w:r>
        <w:rPr>
          <w:sz w:val="24"/>
          <w:szCs w:val="24"/>
        </w:rPr>
        <w:tab/>
      </w:r>
      <w:r w:rsidR="00AF3EE2" w:rsidRPr="00832C11">
        <w:rPr>
          <w:b/>
          <w:sz w:val="24"/>
          <w:szCs w:val="24"/>
        </w:rPr>
        <w:t>Val av Ungdomssektion</w:t>
      </w:r>
      <w:r w:rsidR="00A01780">
        <w:rPr>
          <w:b/>
          <w:sz w:val="24"/>
          <w:szCs w:val="24"/>
        </w:rPr>
        <w:br/>
      </w:r>
      <w:r w:rsidR="00A01780">
        <w:rPr>
          <w:b/>
          <w:sz w:val="24"/>
          <w:szCs w:val="24"/>
        </w:rPr>
        <w:tab/>
      </w:r>
      <w:r w:rsidR="00A01780" w:rsidRPr="00A01780">
        <w:rPr>
          <w:sz w:val="24"/>
          <w:szCs w:val="24"/>
        </w:rPr>
        <w:t>** Diskussion kring ungdomssektionens förslag av ungdomssektionens sammansättning, se separat bilaga</w:t>
      </w:r>
      <w:r w:rsidR="00DD7B8C">
        <w:rPr>
          <w:sz w:val="24"/>
          <w:szCs w:val="24"/>
        </w:rPr>
        <w:t>.</w:t>
      </w:r>
      <w:r w:rsidR="00A01780" w:rsidRPr="00A01780">
        <w:rPr>
          <w:sz w:val="24"/>
          <w:szCs w:val="24"/>
        </w:rPr>
        <w:br/>
      </w:r>
    </w:p>
    <w:p w14:paraId="0D6EA09E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Sek ordf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Fredrik Danielsson</w:t>
      </w:r>
    </w:p>
    <w:p w14:paraId="68149554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Tobias Sundenäng</w:t>
      </w:r>
    </w:p>
    <w:p w14:paraId="78B19FBD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Linda Danielsson</w:t>
      </w:r>
    </w:p>
    <w:p w14:paraId="514A08E6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  <w:t>tom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Andersson</w:t>
      </w:r>
    </w:p>
    <w:p w14:paraId="2044477C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  <w:t>tom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Jonas Fröler</w:t>
      </w:r>
    </w:p>
    <w:p w14:paraId="7677110C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Susanne Danielsson</w:t>
      </w:r>
    </w:p>
    <w:p w14:paraId="0AA997FB" w14:textId="3BD3AED0" w:rsidR="00022BB2" w:rsidRDefault="00022BB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*Extra Ledamot (2 år) tom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Ida Kuskmålen (kiosk)</w:t>
      </w:r>
    </w:p>
    <w:p w14:paraId="50D5F19E" w14:textId="77777777" w:rsidR="00AF3EE2" w:rsidRDefault="00AF3EE2">
      <w:pPr>
        <w:tabs>
          <w:tab w:val="left" w:pos="567"/>
        </w:tabs>
        <w:rPr>
          <w:sz w:val="24"/>
          <w:szCs w:val="24"/>
        </w:rPr>
      </w:pPr>
    </w:p>
    <w:p w14:paraId="3AA328C5" w14:textId="21C29287" w:rsidR="00AF3EE2" w:rsidRDefault="00832C11">
      <w:pPr>
        <w:tabs>
          <w:tab w:val="left" w:pos="567"/>
        </w:tabs>
        <w:rPr>
          <w:sz w:val="24"/>
          <w:szCs w:val="24"/>
        </w:rPr>
      </w:pPr>
      <w:r w:rsidRPr="00C66E94">
        <w:rPr>
          <w:b/>
          <w:sz w:val="24"/>
          <w:szCs w:val="24"/>
        </w:rPr>
        <w:t>12</w:t>
      </w:r>
      <w:r w:rsidR="00AF3EE2" w:rsidRPr="00C66E94">
        <w:rPr>
          <w:b/>
          <w:sz w:val="24"/>
          <w:szCs w:val="24"/>
        </w:rPr>
        <w:t xml:space="preserve"> </w:t>
      </w:r>
      <w:r w:rsidR="000671B6">
        <w:rPr>
          <w:sz w:val="24"/>
          <w:szCs w:val="24"/>
        </w:rPr>
        <w:tab/>
      </w:r>
      <w:r w:rsidR="00AF3EE2" w:rsidRPr="00832C11">
        <w:rPr>
          <w:b/>
          <w:sz w:val="24"/>
          <w:szCs w:val="24"/>
        </w:rPr>
        <w:t>Val av Anläggningsansvarig</w:t>
      </w:r>
    </w:p>
    <w:p w14:paraId="205FD666" w14:textId="77777777" w:rsidR="00AF3EE2" w:rsidRPr="00AC0C3E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Ansvarig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avgående </w:t>
      </w:r>
      <w:r>
        <w:rPr>
          <w:sz w:val="24"/>
          <w:szCs w:val="24"/>
        </w:rPr>
        <w:tab/>
        <w:t>Stefan Jonsson</w:t>
      </w:r>
    </w:p>
    <w:p w14:paraId="17B0CFD0" w14:textId="77777777" w:rsidR="002F7298" w:rsidRDefault="002F7298">
      <w:pPr>
        <w:tabs>
          <w:tab w:val="left" w:pos="567"/>
        </w:tabs>
        <w:rPr>
          <w:sz w:val="24"/>
          <w:szCs w:val="24"/>
        </w:rPr>
      </w:pPr>
    </w:p>
    <w:p w14:paraId="75212059" w14:textId="6EEE1561" w:rsidR="00AF3EE2" w:rsidRDefault="00832C11">
      <w:pPr>
        <w:tabs>
          <w:tab w:val="left" w:pos="567"/>
        </w:tabs>
        <w:rPr>
          <w:sz w:val="24"/>
          <w:szCs w:val="24"/>
        </w:rPr>
      </w:pPr>
      <w:r w:rsidRPr="00C66E94">
        <w:rPr>
          <w:b/>
          <w:sz w:val="24"/>
          <w:szCs w:val="24"/>
        </w:rPr>
        <w:t>13</w:t>
      </w:r>
      <w:r w:rsidR="000671B6">
        <w:rPr>
          <w:sz w:val="24"/>
          <w:szCs w:val="24"/>
        </w:rPr>
        <w:tab/>
      </w:r>
      <w:r w:rsidR="00AF3EE2" w:rsidRPr="00832C11">
        <w:rPr>
          <w:b/>
          <w:sz w:val="24"/>
          <w:szCs w:val="24"/>
        </w:rPr>
        <w:t>Val av Isbane- och Motionsektion</w:t>
      </w:r>
    </w:p>
    <w:p w14:paraId="12E2E29B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Sek ordf.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Andreas Danielsson</w:t>
      </w:r>
    </w:p>
    <w:p w14:paraId="251C19EB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Ledamot (2 år) </w:t>
      </w:r>
      <w:r>
        <w:rPr>
          <w:sz w:val="24"/>
          <w:szCs w:val="24"/>
        </w:rPr>
        <w:tab/>
        <w:t>tom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Jesper Augustine</w:t>
      </w:r>
    </w:p>
    <w:p w14:paraId="421B1C65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  <w:t>tom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Anton Danielsson</w:t>
      </w:r>
    </w:p>
    <w:p w14:paraId="251D283C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Niklas Axelsson</w:t>
      </w:r>
    </w:p>
    <w:p w14:paraId="6A9D3B98" w14:textId="77777777" w:rsidR="00AF3EE2" w:rsidRDefault="00AF3EE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(2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Elof Nelson</w:t>
      </w:r>
    </w:p>
    <w:p w14:paraId="2D042018" w14:textId="77777777" w:rsidR="00AF3EE2" w:rsidRDefault="00AF3EE2">
      <w:pPr>
        <w:tabs>
          <w:tab w:val="left" w:pos="567"/>
        </w:tabs>
        <w:rPr>
          <w:sz w:val="24"/>
          <w:szCs w:val="24"/>
        </w:rPr>
      </w:pPr>
    </w:p>
    <w:p w14:paraId="12500573" w14:textId="2412FFDD" w:rsidR="00AF3EE2" w:rsidRDefault="00832C11">
      <w:pPr>
        <w:tabs>
          <w:tab w:val="left" w:pos="567"/>
        </w:tabs>
        <w:rPr>
          <w:sz w:val="24"/>
          <w:szCs w:val="24"/>
        </w:rPr>
      </w:pPr>
      <w:r w:rsidRPr="00C66E94">
        <w:rPr>
          <w:b/>
          <w:sz w:val="24"/>
          <w:szCs w:val="24"/>
        </w:rPr>
        <w:t>14</w:t>
      </w:r>
      <w:r w:rsidR="000671B6" w:rsidRPr="00C66E94">
        <w:rPr>
          <w:b/>
          <w:sz w:val="24"/>
          <w:szCs w:val="24"/>
        </w:rPr>
        <w:t xml:space="preserve"> </w:t>
      </w:r>
      <w:r w:rsidR="000671B6">
        <w:rPr>
          <w:sz w:val="24"/>
          <w:szCs w:val="24"/>
        </w:rPr>
        <w:tab/>
      </w:r>
      <w:r w:rsidR="000671B6" w:rsidRPr="00832C11">
        <w:rPr>
          <w:b/>
          <w:sz w:val="24"/>
          <w:szCs w:val="24"/>
        </w:rPr>
        <w:t>Val av Gymnastiksektionen</w:t>
      </w:r>
    </w:p>
    <w:p w14:paraId="1FDADF22" w14:textId="4C3FE063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Sek ordf.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Catrine Nelson</w:t>
      </w:r>
    </w:p>
    <w:p w14:paraId="0EF0F050" w14:textId="392AE772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Marie Andersson</w:t>
      </w:r>
    </w:p>
    <w:p w14:paraId="49902010" w14:textId="4CD076A0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Ledamot (1 år)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Emma Karlsson</w:t>
      </w:r>
    </w:p>
    <w:p w14:paraId="3DFDCDE4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7463A6F2" w14:textId="2754C0E4" w:rsidR="000671B6" w:rsidRDefault="000671B6">
      <w:pPr>
        <w:tabs>
          <w:tab w:val="left" w:pos="567"/>
        </w:tabs>
        <w:rPr>
          <w:sz w:val="24"/>
          <w:szCs w:val="24"/>
        </w:rPr>
      </w:pPr>
      <w:r w:rsidRPr="00C66E94">
        <w:rPr>
          <w:b/>
          <w:sz w:val="24"/>
          <w:szCs w:val="24"/>
        </w:rPr>
        <w:t>15</w:t>
      </w:r>
      <w:r>
        <w:rPr>
          <w:sz w:val="24"/>
          <w:szCs w:val="24"/>
        </w:rPr>
        <w:tab/>
      </w:r>
      <w:r w:rsidRPr="00832C11">
        <w:rPr>
          <w:b/>
          <w:sz w:val="24"/>
          <w:szCs w:val="24"/>
        </w:rPr>
        <w:t>Val av Klippbokförare</w:t>
      </w:r>
    </w:p>
    <w:p w14:paraId="2E08956A" w14:textId="5CEE7F7D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Klippbokförare (1 år)</w:t>
      </w:r>
      <w:r>
        <w:rPr>
          <w:sz w:val="24"/>
          <w:szCs w:val="24"/>
        </w:rPr>
        <w:tab/>
        <w:t>avgående</w:t>
      </w:r>
      <w:r>
        <w:rPr>
          <w:sz w:val="24"/>
          <w:szCs w:val="24"/>
        </w:rPr>
        <w:tab/>
        <w:t>Ewa Danielsson</w:t>
      </w:r>
    </w:p>
    <w:p w14:paraId="2D319A08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449DB900" w14:textId="61D4AEE6" w:rsidR="000671B6" w:rsidRDefault="000671B6">
      <w:pPr>
        <w:tabs>
          <w:tab w:val="left" w:pos="567"/>
        </w:tabs>
        <w:rPr>
          <w:sz w:val="24"/>
          <w:szCs w:val="24"/>
        </w:rPr>
      </w:pPr>
      <w:r w:rsidRPr="00C66E94">
        <w:rPr>
          <w:b/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2C11">
        <w:rPr>
          <w:b/>
          <w:sz w:val="24"/>
          <w:szCs w:val="24"/>
        </w:rPr>
        <w:t>Fastställande av medlemsavgift samt träningsavgift för 2015</w:t>
      </w:r>
    </w:p>
    <w:p w14:paraId="3ED67C24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456555EE" w14:textId="696FAC50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32C11">
        <w:rPr>
          <w:sz w:val="24"/>
          <w:szCs w:val="24"/>
          <w:u w:val="single"/>
        </w:rPr>
        <w:t>För 2014 gällde följande medlemsavgifter</w:t>
      </w:r>
      <w:r>
        <w:rPr>
          <w:sz w:val="24"/>
          <w:szCs w:val="24"/>
        </w:rPr>
        <w:t>;</w:t>
      </w:r>
    </w:p>
    <w:p w14:paraId="2BB1DACD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5B9E7808" w14:textId="14E08A0C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Licensierad spelare i TIF (from året man fyller 15 år)</w:t>
      </w:r>
      <w:r>
        <w:rPr>
          <w:sz w:val="24"/>
          <w:szCs w:val="24"/>
        </w:rPr>
        <w:tab/>
        <w:t>500 kr</w:t>
      </w:r>
    </w:p>
    <w:p w14:paraId="7C98A1A4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051CB7F1" w14:textId="39C95A43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Familjekort (giltigt för samtliga exkl licensierad spelare)</w:t>
      </w:r>
      <w:r>
        <w:rPr>
          <w:sz w:val="24"/>
          <w:szCs w:val="24"/>
        </w:rPr>
        <w:tab/>
        <w:t>500 kr</w:t>
      </w:r>
    </w:p>
    <w:p w14:paraId="75809B59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067E009A" w14:textId="6304E964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Aktiv Ungdom (tom året man fyller 14 år, fotboll)</w:t>
      </w:r>
      <w:r>
        <w:rPr>
          <w:sz w:val="24"/>
          <w:szCs w:val="24"/>
        </w:rPr>
        <w:tab/>
        <w:t>200 kr</w:t>
      </w:r>
    </w:p>
    <w:p w14:paraId="2AE9B657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4E7A8D99" w14:textId="14ACC1BE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Övriga (gymnastik vuxen o barn, innebandy)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 kr</w:t>
      </w:r>
    </w:p>
    <w:p w14:paraId="4E97127A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42914D52" w14:textId="5B501E93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Passiva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 kr</w:t>
      </w:r>
    </w:p>
    <w:p w14:paraId="6123A571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2F8EB805" w14:textId="6C5D7D9F" w:rsidR="000671B6" w:rsidRPr="00832C11" w:rsidRDefault="000671B6">
      <w:pPr>
        <w:tabs>
          <w:tab w:val="left" w:pos="567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32C11">
        <w:rPr>
          <w:sz w:val="24"/>
          <w:szCs w:val="24"/>
          <w:u w:val="single"/>
        </w:rPr>
        <w:t>För 2014 gällde följande Träningsavgifter;</w:t>
      </w:r>
    </w:p>
    <w:p w14:paraId="113654BC" w14:textId="77777777" w:rsidR="000671B6" w:rsidRPr="00832C11" w:rsidRDefault="000671B6">
      <w:pPr>
        <w:tabs>
          <w:tab w:val="left" w:pos="567"/>
        </w:tabs>
        <w:rPr>
          <w:sz w:val="24"/>
          <w:szCs w:val="24"/>
          <w:u w:val="single"/>
        </w:rPr>
      </w:pPr>
    </w:p>
    <w:p w14:paraId="59A927FC" w14:textId="5FFFD44A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Träningsavgifter från året man fyller 7 år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 kr</w:t>
      </w:r>
    </w:p>
    <w:p w14:paraId="496FC5B0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7480158A" w14:textId="2578733D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Vuxengymnastiken betalas terminsvis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 kr/termin</w:t>
      </w:r>
    </w:p>
    <w:p w14:paraId="70C7363B" w14:textId="77777777" w:rsidR="000671B6" w:rsidRDefault="000671B6">
      <w:pPr>
        <w:tabs>
          <w:tab w:val="left" w:pos="567"/>
        </w:tabs>
        <w:rPr>
          <w:sz w:val="24"/>
          <w:szCs w:val="24"/>
        </w:rPr>
      </w:pPr>
    </w:p>
    <w:p w14:paraId="18E9C41A" w14:textId="55E70B45" w:rsidR="000671B6" w:rsidRDefault="000671B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Ingen träningsavgift för barngymn</w:t>
      </w:r>
      <w:r w:rsidR="00832C11">
        <w:rPr>
          <w:sz w:val="24"/>
          <w:szCs w:val="24"/>
        </w:rPr>
        <w:t>a</w:t>
      </w:r>
      <w:r>
        <w:rPr>
          <w:sz w:val="24"/>
          <w:szCs w:val="24"/>
        </w:rPr>
        <w:t>stik el innebandy</w:t>
      </w:r>
    </w:p>
    <w:p w14:paraId="1BA83321" w14:textId="77777777" w:rsidR="00832C11" w:rsidRDefault="00832C11">
      <w:pPr>
        <w:tabs>
          <w:tab w:val="left" w:pos="567"/>
        </w:tabs>
        <w:rPr>
          <w:sz w:val="24"/>
          <w:szCs w:val="24"/>
        </w:rPr>
      </w:pPr>
    </w:p>
    <w:p w14:paraId="1EBE4365" w14:textId="3D26BF22" w:rsidR="00832C11" w:rsidRDefault="00832C1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För medlemsavgifter och träningsavgifter fanns ett maxtak på 1800 kronor per familj.</w:t>
      </w:r>
    </w:p>
    <w:p w14:paraId="76307C8A" w14:textId="77777777" w:rsidR="00832C11" w:rsidRDefault="00832C11">
      <w:pPr>
        <w:tabs>
          <w:tab w:val="left" w:pos="567"/>
        </w:tabs>
        <w:rPr>
          <w:sz w:val="24"/>
          <w:szCs w:val="24"/>
        </w:rPr>
      </w:pPr>
    </w:p>
    <w:p w14:paraId="7AD26E2F" w14:textId="77777777" w:rsidR="00C66E94" w:rsidRDefault="00C66E94">
      <w:pPr>
        <w:tabs>
          <w:tab w:val="left" w:pos="567"/>
        </w:tabs>
        <w:rPr>
          <w:b/>
          <w:sz w:val="24"/>
          <w:szCs w:val="24"/>
        </w:rPr>
      </w:pPr>
    </w:p>
    <w:p w14:paraId="75D9F18A" w14:textId="77777777" w:rsidR="00C66E94" w:rsidRDefault="00C66E94">
      <w:pPr>
        <w:tabs>
          <w:tab w:val="left" w:pos="567"/>
        </w:tabs>
        <w:rPr>
          <w:b/>
          <w:sz w:val="24"/>
          <w:szCs w:val="24"/>
        </w:rPr>
      </w:pPr>
    </w:p>
    <w:p w14:paraId="45142DB3" w14:textId="77777777" w:rsidR="00C66E94" w:rsidRDefault="00C66E94">
      <w:pPr>
        <w:tabs>
          <w:tab w:val="left" w:pos="567"/>
        </w:tabs>
        <w:rPr>
          <w:b/>
          <w:sz w:val="24"/>
          <w:szCs w:val="24"/>
        </w:rPr>
      </w:pPr>
    </w:p>
    <w:p w14:paraId="127F3EB7" w14:textId="27BE8626" w:rsidR="00832C11" w:rsidRPr="00832C11" w:rsidRDefault="00832C11">
      <w:pPr>
        <w:tabs>
          <w:tab w:val="left" w:pos="567"/>
        </w:tabs>
        <w:rPr>
          <w:b/>
          <w:sz w:val="24"/>
          <w:szCs w:val="24"/>
        </w:rPr>
      </w:pPr>
      <w:r w:rsidRPr="00C66E94">
        <w:rPr>
          <w:b/>
          <w:sz w:val="24"/>
          <w:szCs w:val="24"/>
        </w:rPr>
        <w:t xml:space="preserve">17 </w:t>
      </w:r>
      <w:r>
        <w:rPr>
          <w:sz w:val="24"/>
          <w:szCs w:val="24"/>
        </w:rPr>
        <w:tab/>
      </w:r>
      <w:r w:rsidRPr="00832C11">
        <w:rPr>
          <w:b/>
          <w:sz w:val="24"/>
          <w:szCs w:val="24"/>
        </w:rPr>
        <w:t>Information från styrelsen;</w:t>
      </w:r>
    </w:p>
    <w:p w14:paraId="3695B145" w14:textId="77777777" w:rsidR="00832C11" w:rsidRDefault="00832C11">
      <w:pPr>
        <w:tabs>
          <w:tab w:val="left" w:pos="567"/>
        </w:tabs>
        <w:rPr>
          <w:sz w:val="24"/>
          <w:szCs w:val="24"/>
        </w:rPr>
      </w:pPr>
    </w:p>
    <w:p w14:paraId="532D30BA" w14:textId="28F6B10A" w:rsidR="00832C11" w:rsidRDefault="00832C11" w:rsidP="00832C11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I samband med föreningens kick off i mars diskuterades på vilka värdegrunder verksamheten i Tvärskogs IF bedrivs. Styrelsen fick i uppdrag att sammanställa och implementera dessa i verksamheten. Orden Gemenskap, Trygghet, Respekt och Glädje har integrerats i Säker &amp; Trygg dokumentationen.</w:t>
      </w:r>
    </w:p>
    <w:p w14:paraId="1AF284D5" w14:textId="77777777" w:rsidR="00832C11" w:rsidRDefault="00832C11" w:rsidP="00832C11">
      <w:pPr>
        <w:tabs>
          <w:tab w:val="left" w:pos="567"/>
        </w:tabs>
        <w:ind w:left="567"/>
        <w:rPr>
          <w:sz w:val="24"/>
          <w:szCs w:val="24"/>
        </w:rPr>
      </w:pPr>
    </w:p>
    <w:p w14:paraId="64DE9BB2" w14:textId="1690F57C" w:rsidR="00832C11" w:rsidRDefault="00832C11" w:rsidP="00832C11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Paviljongsbygget fortskrider. </w:t>
      </w:r>
      <w:r w:rsidR="008D24BD">
        <w:rPr>
          <w:sz w:val="24"/>
          <w:szCs w:val="24"/>
        </w:rPr>
        <w:t xml:space="preserve">Här blir det möjligt att komma med förslag på hur vi bäst utnyttjar paviljongen. </w:t>
      </w:r>
      <w:r>
        <w:rPr>
          <w:sz w:val="24"/>
          <w:szCs w:val="24"/>
        </w:rPr>
        <w:t xml:space="preserve">En grupp </w:t>
      </w:r>
      <w:r w:rsidR="008D24BD">
        <w:rPr>
          <w:sz w:val="24"/>
          <w:szCs w:val="24"/>
        </w:rPr>
        <w:t>ska tillsättas på detta möte med ansvar för att till årsmötet föreslå</w:t>
      </w:r>
      <w:r>
        <w:rPr>
          <w:sz w:val="24"/>
          <w:szCs w:val="24"/>
        </w:rPr>
        <w:t xml:space="preserve"> detaljplanen med inredning och vilka behov som ska tagas hänsyn till, intresserade?!</w:t>
      </w:r>
    </w:p>
    <w:p w14:paraId="4B07DDF8" w14:textId="77777777" w:rsidR="00832C11" w:rsidRDefault="00832C11" w:rsidP="00832C11">
      <w:pPr>
        <w:tabs>
          <w:tab w:val="left" w:pos="567"/>
        </w:tabs>
        <w:ind w:left="567"/>
        <w:rPr>
          <w:sz w:val="24"/>
          <w:szCs w:val="24"/>
        </w:rPr>
      </w:pPr>
    </w:p>
    <w:p w14:paraId="04EF29CF" w14:textId="66239608" w:rsidR="00832C11" w:rsidRDefault="00832C11" w:rsidP="00832C11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Markberedning, statusuppdatering av nyplanerad och insått markområde.</w:t>
      </w:r>
    </w:p>
    <w:p w14:paraId="423DBB99" w14:textId="77777777" w:rsidR="00832C11" w:rsidRDefault="00832C11" w:rsidP="00832C11">
      <w:pPr>
        <w:tabs>
          <w:tab w:val="left" w:pos="567"/>
        </w:tabs>
        <w:ind w:left="567"/>
        <w:rPr>
          <w:sz w:val="24"/>
          <w:szCs w:val="24"/>
        </w:rPr>
      </w:pPr>
    </w:p>
    <w:p w14:paraId="5552BEAA" w14:textId="395CC3CC" w:rsidR="00832C11" w:rsidRDefault="00832C11" w:rsidP="00832C11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Års</w:t>
      </w:r>
      <w:r w:rsidR="008D24BD">
        <w:rPr>
          <w:sz w:val="24"/>
          <w:szCs w:val="24"/>
        </w:rPr>
        <w:t>fest</w:t>
      </w:r>
      <w:r>
        <w:rPr>
          <w:sz w:val="24"/>
          <w:szCs w:val="24"/>
        </w:rPr>
        <w:t xml:space="preserve"> den 8/11 kl</w:t>
      </w:r>
      <w:r w:rsidR="00EE1076">
        <w:rPr>
          <w:sz w:val="24"/>
          <w:szCs w:val="24"/>
        </w:rPr>
        <w:t>.</w:t>
      </w:r>
      <w:r>
        <w:rPr>
          <w:sz w:val="24"/>
          <w:szCs w:val="24"/>
        </w:rPr>
        <w:t xml:space="preserve"> 18.30 i Bygdegården, anmälan sker till Lotta Eriksson.</w:t>
      </w:r>
    </w:p>
    <w:p w14:paraId="6838E1DB" w14:textId="77777777" w:rsidR="00832C11" w:rsidRDefault="00832C11" w:rsidP="00832C11">
      <w:pPr>
        <w:tabs>
          <w:tab w:val="left" w:pos="567"/>
        </w:tabs>
        <w:rPr>
          <w:sz w:val="24"/>
          <w:szCs w:val="24"/>
        </w:rPr>
      </w:pPr>
    </w:p>
    <w:p w14:paraId="693D835F" w14:textId="507B92CE" w:rsidR="00832C11" w:rsidRPr="00D94275" w:rsidRDefault="00832C11" w:rsidP="00DD7B8C">
      <w:pPr>
        <w:tabs>
          <w:tab w:val="left" w:pos="567"/>
        </w:tabs>
        <w:ind w:left="560" w:hanging="560"/>
        <w:rPr>
          <w:sz w:val="24"/>
          <w:szCs w:val="24"/>
        </w:rPr>
      </w:pPr>
      <w:r w:rsidRPr="00C66E94">
        <w:rPr>
          <w:b/>
          <w:sz w:val="24"/>
          <w:szCs w:val="24"/>
        </w:rPr>
        <w:t>18</w:t>
      </w:r>
      <w:r w:rsidRPr="00C66E94">
        <w:rPr>
          <w:b/>
          <w:sz w:val="24"/>
          <w:szCs w:val="24"/>
        </w:rPr>
        <w:tab/>
        <w:t>Övriga frågor</w:t>
      </w:r>
      <w:r w:rsidR="00D94275">
        <w:rPr>
          <w:b/>
          <w:sz w:val="24"/>
          <w:szCs w:val="24"/>
        </w:rPr>
        <w:br/>
      </w:r>
      <w:r w:rsidR="00D94275">
        <w:rPr>
          <w:b/>
          <w:sz w:val="24"/>
          <w:szCs w:val="24"/>
        </w:rPr>
        <w:tab/>
      </w:r>
      <w:r w:rsidR="00DD7B8C" w:rsidRPr="00A01780">
        <w:rPr>
          <w:sz w:val="24"/>
          <w:szCs w:val="24"/>
        </w:rPr>
        <w:t>Diskussion kring ungdomssektionens förslag av ungdomssektionens sammansättning, se separat bilaga</w:t>
      </w:r>
      <w:r w:rsidR="00DD7B8C">
        <w:rPr>
          <w:sz w:val="24"/>
          <w:szCs w:val="24"/>
        </w:rPr>
        <w:t>.</w:t>
      </w:r>
    </w:p>
    <w:p w14:paraId="751DA203" w14:textId="77777777" w:rsidR="00832C11" w:rsidRPr="00C66E94" w:rsidRDefault="00832C11" w:rsidP="00832C11">
      <w:pPr>
        <w:tabs>
          <w:tab w:val="left" w:pos="567"/>
        </w:tabs>
        <w:rPr>
          <w:b/>
          <w:sz w:val="24"/>
          <w:szCs w:val="24"/>
        </w:rPr>
      </w:pPr>
    </w:p>
    <w:p w14:paraId="0CDD3B9D" w14:textId="1E44A684" w:rsidR="00832C11" w:rsidRPr="00AC0C3E" w:rsidRDefault="00832C11" w:rsidP="00832C11">
      <w:pPr>
        <w:tabs>
          <w:tab w:val="left" w:pos="567"/>
        </w:tabs>
        <w:rPr>
          <w:sz w:val="24"/>
          <w:szCs w:val="24"/>
        </w:rPr>
      </w:pPr>
      <w:r w:rsidRPr="00C66E94">
        <w:rPr>
          <w:b/>
          <w:sz w:val="24"/>
          <w:szCs w:val="24"/>
        </w:rPr>
        <w:t>19</w:t>
      </w:r>
      <w:r>
        <w:rPr>
          <w:sz w:val="24"/>
          <w:szCs w:val="24"/>
        </w:rPr>
        <w:tab/>
      </w:r>
      <w:r w:rsidRPr="00832C11">
        <w:rPr>
          <w:b/>
          <w:sz w:val="24"/>
          <w:szCs w:val="24"/>
        </w:rPr>
        <w:t>Mötet avslutas</w:t>
      </w:r>
    </w:p>
    <w:p w14:paraId="2379E2EA" w14:textId="4AB4DD6F" w:rsidR="000E6CED" w:rsidRPr="00F06DA7" w:rsidRDefault="000E6CED" w:rsidP="00FF5A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</w:p>
    <w:sectPr w:rsidR="000E6CED" w:rsidRPr="00F06DA7" w:rsidSect="00CF0F20">
      <w:pgSz w:w="11907" w:h="16840"/>
      <w:pgMar w:top="568" w:right="1134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F4500"/>
    <w:multiLevelType w:val="singleLevel"/>
    <w:tmpl w:val="8488D1AA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7E106FCD"/>
    <w:multiLevelType w:val="hybridMultilevel"/>
    <w:tmpl w:val="9572C052"/>
    <w:lvl w:ilvl="0" w:tplc="CF5EE78C">
      <w:start w:val="1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EB"/>
    <w:rsid w:val="00022BB2"/>
    <w:rsid w:val="00047E2B"/>
    <w:rsid w:val="00064458"/>
    <w:rsid w:val="000671B6"/>
    <w:rsid w:val="000805FA"/>
    <w:rsid w:val="000953EE"/>
    <w:rsid w:val="000C1F39"/>
    <w:rsid w:val="000E6CED"/>
    <w:rsid w:val="0015044B"/>
    <w:rsid w:val="00155C3D"/>
    <w:rsid w:val="001A6E68"/>
    <w:rsid w:val="001B002E"/>
    <w:rsid w:val="001B174B"/>
    <w:rsid w:val="0024046F"/>
    <w:rsid w:val="002C7D63"/>
    <w:rsid w:val="002F7298"/>
    <w:rsid w:val="00320F8C"/>
    <w:rsid w:val="00323BE5"/>
    <w:rsid w:val="00360861"/>
    <w:rsid w:val="003777CA"/>
    <w:rsid w:val="003A3149"/>
    <w:rsid w:val="003B0149"/>
    <w:rsid w:val="003C71D8"/>
    <w:rsid w:val="003D1036"/>
    <w:rsid w:val="00420F0E"/>
    <w:rsid w:val="0047059C"/>
    <w:rsid w:val="004C4923"/>
    <w:rsid w:val="004C69B0"/>
    <w:rsid w:val="004E4F6C"/>
    <w:rsid w:val="004E57D5"/>
    <w:rsid w:val="00505F62"/>
    <w:rsid w:val="0055693A"/>
    <w:rsid w:val="00572111"/>
    <w:rsid w:val="00597CD1"/>
    <w:rsid w:val="005A11A1"/>
    <w:rsid w:val="005A5E95"/>
    <w:rsid w:val="0066581A"/>
    <w:rsid w:val="0068464B"/>
    <w:rsid w:val="00696B2F"/>
    <w:rsid w:val="006C5678"/>
    <w:rsid w:val="0070610F"/>
    <w:rsid w:val="007133EA"/>
    <w:rsid w:val="00755ED5"/>
    <w:rsid w:val="007746FA"/>
    <w:rsid w:val="007A022E"/>
    <w:rsid w:val="007A2C64"/>
    <w:rsid w:val="007C3C14"/>
    <w:rsid w:val="007E510A"/>
    <w:rsid w:val="007F2F5A"/>
    <w:rsid w:val="00803AF2"/>
    <w:rsid w:val="00825432"/>
    <w:rsid w:val="00832C11"/>
    <w:rsid w:val="00881D2C"/>
    <w:rsid w:val="008A4EE4"/>
    <w:rsid w:val="008C68D2"/>
    <w:rsid w:val="008D24BD"/>
    <w:rsid w:val="008E177D"/>
    <w:rsid w:val="008F0C71"/>
    <w:rsid w:val="00910021"/>
    <w:rsid w:val="00946B23"/>
    <w:rsid w:val="00991597"/>
    <w:rsid w:val="00A01780"/>
    <w:rsid w:val="00A35E2C"/>
    <w:rsid w:val="00AB6F66"/>
    <w:rsid w:val="00AC0C3E"/>
    <w:rsid w:val="00AD2A1C"/>
    <w:rsid w:val="00AD52A5"/>
    <w:rsid w:val="00AF3EE2"/>
    <w:rsid w:val="00B00CFC"/>
    <w:rsid w:val="00B11192"/>
    <w:rsid w:val="00B32B23"/>
    <w:rsid w:val="00B32F1E"/>
    <w:rsid w:val="00B367E0"/>
    <w:rsid w:val="00BA2EEA"/>
    <w:rsid w:val="00BB6264"/>
    <w:rsid w:val="00BD3409"/>
    <w:rsid w:val="00C013BF"/>
    <w:rsid w:val="00C66E94"/>
    <w:rsid w:val="00C96D56"/>
    <w:rsid w:val="00CD4E01"/>
    <w:rsid w:val="00CF0F20"/>
    <w:rsid w:val="00CF6604"/>
    <w:rsid w:val="00D313EF"/>
    <w:rsid w:val="00D94275"/>
    <w:rsid w:val="00DA01DE"/>
    <w:rsid w:val="00DD489D"/>
    <w:rsid w:val="00DD7B8C"/>
    <w:rsid w:val="00DF65BB"/>
    <w:rsid w:val="00E05E6F"/>
    <w:rsid w:val="00E12B48"/>
    <w:rsid w:val="00E31C89"/>
    <w:rsid w:val="00E36A26"/>
    <w:rsid w:val="00EB4119"/>
    <w:rsid w:val="00EC16F8"/>
    <w:rsid w:val="00EE1076"/>
    <w:rsid w:val="00EE128A"/>
    <w:rsid w:val="00EE56A2"/>
    <w:rsid w:val="00EF2964"/>
    <w:rsid w:val="00EF75D2"/>
    <w:rsid w:val="00F06DA7"/>
    <w:rsid w:val="00F16A8B"/>
    <w:rsid w:val="00F37AEB"/>
    <w:rsid w:val="00F503E0"/>
    <w:rsid w:val="00F8457E"/>
    <w:rsid w:val="00F937D8"/>
    <w:rsid w:val="00FB6763"/>
    <w:rsid w:val="00FC7BC6"/>
    <w:rsid w:val="00FF0F0B"/>
    <w:rsid w:val="00FF5A7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AD8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"/>
        <w:tab w:val="left" w:pos="2410"/>
        <w:tab w:val="left" w:pos="3544"/>
        <w:tab w:val="left" w:pos="5387"/>
      </w:tabs>
      <w:ind w:left="570"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EE10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E1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"/>
        <w:tab w:val="left" w:pos="2410"/>
        <w:tab w:val="left" w:pos="3544"/>
        <w:tab w:val="left" w:pos="5387"/>
      </w:tabs>
      <w:ind w:left="570"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EE10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E1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Förslag till</vt:lpstr>
      <vt:lpstr>Förslag till</vt:lpstr>
    </vt:vector>
  </TitlesOfParts>
  <Company>AB Gustaf Kähr</Company>
  <LinksUpToDate>false</LinksUpToDate>
  <CharactersWithSpaces>3768</CharactersWithSpaces>
  <SharedDoc>false</SharedDoc>
  <HLinks>
    <vt:vector size="6" baseType="variant">
      <vt:variant>
        <vt:i4>14614584</vt:i4>
      </vt:variant>
      <vt:variant>
        <vt:i4>2048</vt:i4>
      </vt:variant>
      <vt:variant>
        <vt:i4>1025</vt:i4>
      </vt:variant>
      <vt:variant>
        <vt:i4>1</vt:i4>
      </vt:variant>
      <vt:variant>
        <vt:lpwstr>TIF header ÅF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</dc:title>
  <dc:creator>Kährs</dc:creator>
  <cp:lastModifiedBy>Tommy</cp:lastModifiedBy>
  <cp:revision>2</cp:revision>
  <cp:lastPrinted>2008-02-20T19:42:00Z</cp:lastPrinted>
  <dcterms:created xsi:type="dcterms:W3CDTF">2014-10-16T08:00:00Z</dcterms:created>
  <dcterms:modified xsi:type="dcterms:W3CDTF">2014-10-16T08:00:00Z</dcterms:modified>
</cp:coreProperties>
</file>